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696D" w:rsidRPr="00AC696D" w:rsidRDefault="00AC696D" w:rsidP="00AC696D">
      <w:pPr>
        <w:widowControl/>
        <w:spacing w:before="100" w:beforeAutospacing="1" w:after="100" w:afterAutospacing="1"/>
        <w:jc w:val="left"/>
        <w:outlineLvl w:val="2"/>
        <w:rPr>
          <w:rFonts w:ascii="宋体" w:eastAsia="宋体" w:hAnsi="宋体" w:cs="宋体"/>
          <w:b/>
          <w:bCs/>
          <w:kern w:val="0"/>
          <w:sz w:val="27"/>
          <w:szCs w:val="27"/>
        </w:rPr>
      </w:pPr>
      <w:r w:rsidRPr="00AC696D">
        <w:rPr>
          <w:rFonts w:ascii="宋体" w:eastAsia="宋体" w:hAnsi="宋体" w:cs="宋体"/>
          <w:b/>
          <w:bCs/>
          <w:kern w:val="0"/>
          <w:sz w:val="27"/>
          <w:szCs w:val="27"/>
        </w:rPr>
        <w:t>广东省科学技术厅关于发布2022年度国际科技合作项目申报指南的通知</w:t>
      </w:r>
    </w:p>
    <w:p w:rsidR="00AC696D" w:rsidRPr="00AC696D" w:rsidRDefault="00AC696D" w:rsidP="00AC696D">
      <w:pPr>
        <w:widowControl/>
        <w:jc w:val="left"/>
        <w:rPr>
          <w:rFonts w:ascii="宋体" w:eastAsia="宋体" w:hAnsi="宋体" w:cs="宋体"/>
          <w:kern w:val="0"/>
          <w:sz w:val="24"/>
          <w:szCs w:val="24"/>
        </w:rPr>
      </w:pPr>
      <w:r w:rsidRPr="00AC696D">
        <w:rPr>
          <w:rFonts w:ascii="宋体" w:eastAsia="宋体" w:hAnsi="宋体" w:cs="宋体"/>
          <w:kern w:val="0"/>
          <w:sz w:val="24"/>
          <w:szCs w:val="24"/>
        </w:rPr>
        <w:t xml:space="preserve">时间 : 2021-09-23 14:51:10 来源 : 广东省科学技术厅 【字体:大 中 小】 【打印】 </w:t>
      </w:r>
    </w:p>
    <w:p w:rsidR="00AC696D" w:rsidRPr="00AC696D" w:rsidRDefault="00AC696D" w:rsidP="00AC696D">
      <w:pPr>
        <w:widowControl/>
        <w:spacing w:before="100" w:beforeAutospacing="1" w:after="100" w:afterAutospacing="1"/>
        <w:jc w:val="right"/>
        <w:rPr>
          <w:rFonts w:ascii="宋体" w:eastAsia="宋体" w:hAnsi="宋体" w:cs="宋体"/>
          <w:kern w:val="0"/>
          <w:sz w:val="24"/>
          <w:szCs w:val="24"/>
        </w:rPr>
      </w:pPr>
      <w:r w:rsidRPr="00AC696D">
        <w:rPr>
          <w:rFonts w:ascii="宋体" w:eastAsia="宋体" w:hAnsi="宋体" w:cs="宋体"/>
          <w:kern w:val="0"/>
          <w:sz w:val="24"/>
          <w:szCs w:val="24"/>
        </w:rPr>
        <w:t>粤</w:t>
      </w:r>
      <w:proofErr w:type="gramStart"/>
      <w:r w:rsidRPr="00AC696D">
        <w:rPr>
          <w:rFonts w:ascii="宋体" w:eastAsia="宋体" w:hAnsi="宋体" w:cs="宋体"/>
          <w:kern w:val="0"/>
          <w:sz w:val="24"/>
          <w:szCs w:val="24"/>
        </w:rPr>
        <w:t>科函合</w:t>
      </w:r>
      <w:proofErr w:type="gramEnd"/>
      <w:r w:rsidRPr="00AC696D">
        <w:rPr>
          <w:rFonts w:ascii="宋体" w:eastAsia="宋体" w:hAnsi="宋体" w:cs="宋体"/>
          <w:kern w:val="0"/>
          <w:sz w:val="24"/>
          <w:szCs w:val="24"/>
        </w:rPr>
        <w:t>字〔2021〕1149号</w:t>
      </w:r>
    </w:p>
    <w:p w:rsidR="00AC696D" w:rsidRPr="00AC696D" w:rsidRDefault="00AC696D" w:rsidP="00AC696D">
      <w:pPr>
        <w:widowControl/>
        <w:spacing w:before="100" w:beforeAutospacing="1" w:after="100" w:afterAutospacing="1"/>
        <w:jc w:val="left"/>
        <w:rPr>
          <w:rFonts w:ascii="宋体" w:eastAsia="宋体" w:hAnsi="宋体" w:cs="宋体"/>
          <w:kern w:val="0"/>
          <w:sz w:val="24"/>
          <w:szCs w:val="24"/>
        </w:rPr>
      </w:pPr>
      <w:r w:rsidRPr="00AC696D">
        <w:rPr>
          <w:rFonts w:ascii="宋体" w:eastAsia="宋体" w:hAnsi="宋体" w:cs="宋体"/>
          <w:kern w:val="0"/>
          <w:sz w:val="24"/>
          <w:szCs w:val="24"/>
        </w:rPr>
        <w:t>各地级以上市科技局（委）、各省直有关部门、各有关单位：</w:t>
      </w:r>
    </w:p>
    <w:p w:rsidR="00AC696D" w:rsidRPr="00AC696D" w:rsidRDefault="00AC696D" w:rsidP="00AC696D">
      <w:pPr>
        <w:widowControl/>
        <w:spacing w:before="100" w:beforeAutospacing="1" w:after="300"/>
        <w:jc w:val="left"/>
        <w:rPr>
          <w:rFonts w:ascii="宋体" w:eastAsia="宋体" w:hAnsi="宋体" w:cs="宋体"/>
          <w:kern w:val="0"/>
          <w:sz w:val="24"/>
          <w:szCs w:val="24"/>
        </w:rPr>
      </w:pPr>
      <w:r w:rsidRPr="00AC696D">
        <w:rPr>
          <w:rFonts w:ascii="宋体" w:eastAsia="宋体" w:hAnsi="宋体" w:cs="宋体"/>
          <w:kern w:val="0"/>
          <w:sz w:val="24"/>
          <w:szCs w:val="24"/>
        </w:rPr>
        <w:t xml:space="preserve">　　为全面贯彻落</w:t>
      </w:r>
      <w:proofErr w:type="gramStart"/>
      <w:r w:rsidRPr="00AC696D">
        <w:rPr>
          <w:rFonts w:ascii="宋体" w:eastAsia="宋体" w:hAnsi="宋体" w:cs="宋体"/>
          <w:kern w:val="0"/>
          <w:sz w:val="24"/>
          <w:szCs w:val="24"/>
        </w:rPr>
        <w:t>实习近</w:t>
      </w:r>
      <w:proofErr w:type="gramEnd"/>
      <w:r w:rsidRPr="00AC696D">
        <w:rPr>
          <w:rFonts w:ascii="宋体" w:eastAsia="宋体" w:hAnsi="宋体" w:cs="宋体"/>
          <w:kern w:val="0"/>
          <w:sz w:val="24"/>
          <w:szCs w:val="24"/>
        </w:rPr>
        <w:t>平总书记关于建设粤港澳大湾区的重要论述和对广东的重要指示批示精神，根据《粤港澳大湾区发展规划纲要》和省委省政府“1+1+9”、“</w:t>
      </w:r>
      <w:proofErr w:type="gramStart"/>
      <w:r w:rsidRPr="00AC696D">
        <w:rPr>
          <w:rFonts w:ascii="宋体" w:eastAsia="宋体" w:hAnsi="宋体" w:cs="宋体"/>
          <w:kern w:val="0"/>
          <w:sz w:val="24"/>
          <w:szCs w:val="24"/>
        </w:rPr>
        <w:t>一</w:t>
      </w:r>
      <w:proofErr w:type="gramEnd"/>
      <w:r w:rsidRPr="00AC696D">
        <w:rPr>
          <w:rFonts w:ascii="宋体" w:eastAsia="宋体" w:hAnsi="宋体" w:cs="宋体"/>
          <w:kern w:val="0"/>
          <w:sz w:val="24"/>
          <w:szCs w:val="24"/>
        </w:rPr>
        <w:t>核一带一区”等工作部署要求，积极推进粤港澳大湾区国际科技创新中心建设，</w:t>
      </w:r>
      <w:proofErr w:type="gramStart"/>
      <w:r w:rsidRPr="00AC696D">
        <w:rPr>
          <w:rFonts w:ascii="宋体" w:eastAsia="宋体" w:hAnsi="宋体" w:cs="宋体"/>
          <w:kern w:val="0"/>
          <w:sz w:val="24"/>
          <w:szCs w:val="24"/>
        </w:rPr>
        <w:t>现启动</w:t>
      </w:r>
      <w:proofErr w:type="gramEnd"/>
      <w:r w:rsidRPr="00AC696D">
        <w:rPr>
          <w:rFonts w:ascii="宋体" w:eastAsia="宋体" w:hAnsi="宋体" w:cs="宋体"/>
          <w:kern w:val="0"/>
          <w:sz w:val="24"/>
          <w:szCs w:val="24"/>
        </w:rPr>
        <w:t>2022年度国际科技合作专题项目申报工作。有关事项通知如下：</w:t>
      </w:r>
    </w:p>
    <w:p w:rsidR="00AC696D" w:rsidRPr="00AC696D" w:rsidRDefault="00AC696D" w:rsidP="00AC696D">
      <w:pPr>
        <w:widowControl/>
        <w:spacing w:before="100" w:beforeAutospacing="1" w:after="100" w:afterAutospacing="1"/>
        <w:jc w:val="left"/>
        <w:rPr>
          <w:rFonts w:ascii="宋体" w:eastAsia="宋体" w:hAnsi="宋体" w:cs="宋体"/>
          <w:kern w:val="0"/>
          <w:sz w:val="24"/>
          <w:szCs w:val="24"/>
        </w:rPr>
      </w:pPr>
      <w:r w:rsidRPr="00AC696D">
        <w:rPr>
          <w:rFonts w:ascii="宋体" w:eastAsia="宋体" w:hAnsi="宋体" w:cs="宋体"/>
          <w:kern w:val="0"/>
          <w:sz w:val="24"/>
          <w:szCs w:val="24"/>
        </w:rPr>
        <w:t xml:space="preserve">　　</w:t>
      </w:r>
      <w:r w:rsidRPr="00AC696D">
        <w:rPr>
          <w:rFonts w:ascii="宋体" w:eastAsia="宋体" w:hAnsi="宋体" w:cs="宋体"/>
          <w:b/>
          <w:bCs/>
          <w:kern w:val="0"/>
          <w:sz w:val="24"/>
          <w:szCs w:val="24"/>
        </w:rPr>
        <w:t>一、申报要求</w:t>
      </w:r>
    </w:p>
    <w:p w:rsidR="00AC696D" w:rsidRPr="00AC696D" w:rsidRDefault="00AC696D" w:rsidP="00AC696D">
      <w:pPr>
        <w:widowControl/>
        <w:spacing w:before="100" w:beforeAutospacing="1" w:after="100" w:afterAutospacing="1"/>
        <w:jc w:val="left"/>
        <w:rPr>
          <w:rFonts w:ascii="宋体" w:eastAsia="宋体" w:hAnsi="宋体" w:cs="宋体"/>
          <w:kern w:val="0"/>
          <w:sz w:val="24"/>
          <w:szCs w:val="24"/>
        </w:rPr>
      </w:pPr>
      <w:r w:rsidRPr="00AC696D">
        <w:rPr>
          <w:rFonts w:ascii="宋体" w:eastAsia="宋体" w:hAnsi="宋体" w:cs="宋体"/>
          <w:kern w:val="0"/>
          <w:sz w:val="24"/>
          <w:szCs w:val="24"/>
        </w:rPr>
        <w:t xml:space="preserve">　　（一）项目申报单位应为依法在广东境内注册的企业、高等院校、科研院所等创新主体，具有独立法人资格，有较强的科技研发能力和条件，具有良好的国际科技合作基础和合作渠道，运行管理规范，能为项目实施提供必要条件和资金保障。鼓励省级（含）以上国际科技合作基地依托单位牵头申报。</w:t>
      </w:r>
    </w:p>
    <w:p w:rsidR="00AC696D" w:rsidRPr="00AC696D" w:rsidRDefault="00AC696D" w:rsidP="00AC696D">
      <w:pPr>
        <w:widowControl/>
        <w:spacing w:before="100" w:beforeAutospacing="1" w:after="100" w:afterAutospacing="1"/>
        <w:jc w:val="left"/>
        <w:rPr>
          <w:rFonts w:ascii="宋体" w:eastAsia="宋体" w:hAnsi="宋体" w:cs="宋体"/>
          <w:kern w:val="0"/>
          <w:sz w:val="24"/>
          <w:szCs w:val="24"/>
        </w:rPr>
      </w:pPr>
      <w:r w:rsidRPr="00AC696D">
        <w:rPr>
          <w:rFonts w:ascii="宋体" w:eastAsia="宋体" w:hAnsi="宋体" w:cs="宋体"/>
          <w:kern w:val="0"/>
          <w:sz w:val="24"/>
          <w:szCs w:val="24"/>
        </w:rPr>
        <w:t xml:space="preserve">　　（二）项目合作各方应具有良好的互信关系和坚实的合作基础，必须就合作项目签署合作协议等具有法律效力的项目合作文件。协议内容要明确各方研发任务、分工与知识产权归属，并符合我国及各合作机构所在国家（地区、国际组织）有关法律法规和科研伦理相关规定。</w:t>
      </w:r>
    </w:p>
    <w:p w:rsidR="00AC696D" w:rsidRPr="00AC696D" w:rsidRDefault="00AC696D" w:rsidP="00AC696D">
      <w:pPr>
        <w:widowControl/>
        <w:spacing w:before="100" w:beforeAutospacing="1" w:after="100" w:afterAutospacing="1"/>
        <w:jc w:val="left"/>
        <w:rPr>
          <w:rFonts w:ascii="宋体" w:eastAsia="宋体" w:hAnsi="宋体" w:cs="宋体"/>
          <w:kern w:val="0"/>
          <w:sz w:val="24"/>
          <w:szCs w:val="24"/>
        </w:rPr>
      </w:pPr>
      <w:r w:rsidRPr="00AC696D">
        <w:rPr>
          <w:rFonts w:ascii="宋体" w:eastAsia="宋体" w:hAnsi="宋体" w:cs="宋体"/>
          <w:kern w:val="0"/>
          <w:sz w:val="24"/>
          <w:szCs w:val="24"/>
        </w:rPr>
        <w:t xml:space="preserve">　　（三）项目申报人只允许牵头申报本指南1个项目。项目申报人应起到统筹领导作用，实质性参与项目的组织实施。</w:t>
      </w:r>
    </w:p>
    <w:p w:rsidR="00AC696D" w:rsidRPr="00AC696D" w:rsidRDefault="00AC696D" w:rsidP="00AC696D">
      <w:pPr>
        <w:widowControl/>
        <w:spacing w:before="100" w:beforeAutospacing="1" w:after="100" w:afterAutospacing="1"/>
        <w:jc w:val="left"/>
        <w:rPr>
          <w:rFonts w:ascii="宋体" w:eastAsia="宋体" w:hAnsi="宋体" w:cs="宋体"/>
          <w:kern w:val="0"/>
          <w:sz w:val="24"/>
          <w:szCs w:val="24"/>
        </w:rPr>
      </w:pPr>
      <w:r w:rsidRPr="00AC696D">
        <w:rPr>
          <w:rFonts w:ascii="宋体" w:eastAsia="宋体" w:hAnsi="宋体" w:cs="宋体"/>
          <w:kern w:val="0"/>
          <w:sz w:val="24"/>
          <w:szCs w:val="24"/>
        </w:rPr>
        <w:t xml:space="preserve">　　（四）项目合作内容必须真实可信，不得夸大自身实力与技术、经济指标。申报单位和所有参与单位须对申报资料的真实性负责，申报单位和推荐单位要落实《广东省科研诚信管理办法（试行）》（粤</w:t>
      </w:r>
      <w:proofErr w:type="gramStart"/>
      <w:r w:rsidRPr="00AC696D">
        <w:rPr>
          <w:rFonts w:ascii="宋体" w:eastAsia="宋体" w:hAnsi="宋体" w:cs="宋体"/>
          <w:kern w:val="0"/>
          <w:sz w:val="24"/>
          <w:szCs w:val="24"/>
        </w:rPr>
        <w:t>科规范</w:t>
      </w:r>
      <w:proofErr w:type="gramEnd"/>
      <w:r w:rsidRPr="00AC696D">
        <w:rPr>
          <w:rFonts w:ascii="宋体" w:eastAsia="宋体" w:hAnsi="宋体" w:cs="宋体"/>
          <w:kern w:val="0"/>
          <w:sz w:val="24"/>
          <w:szCs w:val="24"/>
        </w:rPr>
        <w:t>字〔2020〕2号）等要求，加强对申报材料审核把关，杜绝夸大不实，甚至弄虚作假。申报单位、项目申报人</w:t>
      </w:r>
      <w:proofErr w:type="gramStart"/>
      <w:r w:rsidRPr="00AC696D">
        <w:rPr>
          <w:rFonts w:ascii="宋体" w:eastAsia="宋体" w:hAnsi="宋体" w:cs="宋体"/>
          <w:kern w:val="0"/>
          <w:sz w:val="24"/>
          <w:szCs w:val="24"/>
        </w:rPr>
        <w:t>须签署</w:t>
      </w:r>
      <w:proofErr w:type="gramEnd"/>
      <w:r w:rsidRPr="00AC696D">
        <w:rPr>
          <w:rFonts w:ascii="宋体" w:eastAsia="宋体" w:hAnsi="宋体" w:cs="宋体"/>
          <w:kern w:val="0"/>
          <w:sz w:val="24"/>
          <w:szCs w:val="24"/>
        </w:rPr>
        <w:t>《申报材料真实性承诺函》（模板可在阳光政务平台系统下载，须加盖单位公章）。项目一经立项，技术、产品、经济等考核指标无正当理由不予修改调整。</w:t>
      </w:r>
    </w:p>
    <w:p w:rsidR="00AC696D" w:rsidRPr="00AC696D" w:rsidRDefault="00AC696D" w:rsidP="00AC696D">
      <w:pPr>
        <w:widowControl/>
        <w:spacing w:before="100" w:beforeAutospacing="1" w:after="100" w:afterAutospacing="1"/>
        <w:jc w:val="left"/>
        <w:rPr>
          <w:rFonts w:ascii="宋体" w:eastAsia="宋体" w:hAnsi="宋体" w:cs="宋体"/>
          <w:kern w:val="0"/>
          <w:sz w:val="24"/>
          <w:szCs w:val="24"/>
        </w:rPr>
      </w:pPr>
      <w:r w:rsidRPr="00AC696D">
        <w:rPr>
          <w:rFonts w:ascii="宋体" w:eastAsia="宋体" w:hAnsi="宋体" w:cs="宋体"/>
          <w:kern w:val="0"/>
          <w:sz w:val="24"/>
          <w:szCs w:val="24"/>
        </w:rPr>
        <w:t xml:space="preserve">　　（五）项目申报单位应认真做好经费预算，按申报指南指定数额申报，并按具体要求提供自筹经费。</w:t>
      </w:r>
    </w:p>
    <w:p w:rsidR="00AC696D" w:rsidRPr="00AC696D" w:rsidRDefault="00AC696D" w:rsidP="00AC696D">
      <w:pPr>
        <w:widowControl/>
        <w:spacing w:before="100" w:beforeAutospacing="1" w:after="100" w:afterAutospacing="1"/>
        <w:jc w:val="left"/>
        <w:rPr>
          <w:rFonts w:ascii="宋体" w:eastAsia="宋体" w:hAnsi="宋体" w:cs="宋体"/>
          <w:kern w:val="0"/>
          <w:sz w:val="24"/>
          <w:szCs w:val="24"/>
        </w:rPr>
      </w:pPr>
      <w:r w:rsidRPr="00AC696D">
        <w:rPr>
          <w:rFonts w:ascii="宋体" w:eastAsia="宋体" w:hAnsi="宋体" w:cs="宋体"/>
          <w:kern w:val="0"/>
          <w:sz w:val="24"/>
          <w:szCs w:val="24"/>
        </w:rPr>
        <w:lastRenderedPageBreak/>
        <w:t xml:space="preserve">　　（六）为加强国际科技合作项目中人类遗传资源管理，凡涉及人类遗传资源采集、保藏、利用、对外提供等情况的申报项目，必须严格遵照《中华人民共和国人类遗传资源管理条例》（</w:t>
      </w:r>
      <w:proofErr w:type="gramStart"/>
      <w:r w:rsidRPr="00AC696D">
        <w:rPr>
          <w:rFonts w:ascii="宋体" w:eastAsia="宋体" w:hAnsi="宋体" w:cs="宋体"/>
          <w:kern w:val="0"/>
          <w:sz w:val="24"/>
          <w:szCs w:val="24"/>
        </w:rPr>
        <w:t>国令第717号</w:t>
      </w:r>
      <w:proofErr w:type="gramEnd"/>
      <w:r w:rsidRPr="00AC696D">
        <w:rPr>
          <w:rFonts w:ascii="宋体" w:eastAsia="宋体" w:hAnsi="宋体" w:cs="宋体"/>
          <w:kern w:val="0"/>
          <w:sz w:val="24"/>
          <w:szCs w:val="24"/>
        </w:rPr>
        <w:t>）相关规定执行。在项目正式立项前，申报单位必须事先依法依规履行国内有关审批备案手续。所有必需的手续完备后，项目才可正式立项。</w:t>
      </w:r>
    </w:p>
    <w:p w:rsidR="00AC696D" w:rsidRPr="00AC696D" w:rsidRDefault="00AC696D" w:rsidP="00AC696D">
      <w:pPr>
        <w:widowControl/>
        <w:spacing w:before="100" w:beforeAutospacing="1" w:after="100" w:afterAutospacing="1"/>
        <w:jc w:val="left"/>
        <w:rPr>
          <w:rFonts w:ascii="宋体" w:eastAsia="宋体" w:hAnsi="宋体" w:cs="宋体"/>
          <w:kern w:val="0"/>
          <w:sz w:val="24"/>
          <w:szCs w:val="24"/>
        </w:rPr>
      </w:pPr>
      <w:r w:rsidRPr="00AC696D">
        <w:rPr>
          <w:rFonts w:ascii="宋体" w:eastAsia="宋体" w:hAnsi="宋体" w:cs="宋体"/>
          <w:kern w:val="0"/>
          <w:sz w:val="24"/>
          <w:szCs w:val="24"/>
        </w:rPr>
        <w:t xml:space="preserve">　　（七）凡涉及国际往来及人员交流的项目，申报单位应严格履行主体责任，落实疫情防控各项措施。</w:t>
      </w:r>
    </w:p>
    <w:p w:rsidR="00AC696D" w:rsidRPr="00AC696D" w:rsidRDefault="00AC696D" w:rsidP="00AC696D">
      <w:pPr>
        <w:widowControl/>
        <w:spacing w:before="100" w:beforeAutospacing="1" w:after="100" w:afterAutospacing="1"/>
        <w:jc w:val="left"/>
        <w:rPr>
          <w:rFonts w:ascii="宋体" w:eastAsia="宋体" w:hAnsi="宋体" w:cs="宋体"/>
          <w:kern w:val="0"/>
          <w:sz w:val="24"/>
          <w:szCs w:val="24"/>
        </w:rPr>
      </w:pPr>
      <w:r w:rsidRPr="00AC696D">
        <w:rPr>
          <w:rFonts w:ascii="宋体" w:eastAsia="宋体" w:hAnsi="宋体" w:cs="宋体"/>
          <w:kern w:val="0"/>
          <w:sz w:val="24"/>
          <w:szCs w:val="24"/>
        </w:rPr>
        <w:t xml:space="preserve">　　（八）有以下情形之一的项目申报人或申报单位不得进行申报或通过资格审查：</w:t>
      </w:r>
    </w:p>
    <w:p w:rsidR="00AC696D" w:rsidRPr="00AC696D" w:rsidRDefault="00AC696D" w:rsidP="00AC696D">
      <w:pPr>
        <w:widowControl/>
        <w:spacing w:before="100" w:beforeAutospacing="1" w:after="100" w:afterAutospacing="1"/>
        <w:jc w:val="left"/>
        <w:rPr>
          <w:rFonts w:ascii="宋体" w:eastAsia="宋体" w:hAnsi="宋体" w:cs="宋体"/>
          <w:kern w:val="0"/>
          <w:sz w:val="24"/>
          <w:szCs w:val="24"/>
        </w:rPr>
      </w:pPr>
      <w:r w:rsidRPr="00AC696D">
        <w:rPr>
          <w:rFonts w:ascii="宋体" w:eastAsia="宋体" w:hAnsi="宋体" w:cs="宋体"/>
          <w:kern w:val="0"/>
          <w:sz w:val="24"/>
          <w:szCs w:val="24"/>
        </w:rPr>
        <w:t xml:space="preserve">　　1.项目申报人有广东省级科技计划项目3项以上（含3项）未完成结题或有项目逾期一年未结题（平台类、普惠性政策类、后补助类项目除外）；</w:t>
      </w:r>
    </w:p>
    <w:p w:rsidR="00AC696D" w:rsidRPr="00AC696D" w:rsidRDefault="00AC696D" w:rsidP="00AC696D">
      <w:pPr>
        <w:widowControl/>
        <w:spacing w:before="100" w:beforeAutospacing="1" w:after="100" w:afterAutospacing="1"/>
        <w:jc w:val="left"/>
        <w:rPr>
          <w:rFonts w:ascii="宋体" w:eastAsia="宋体" w:hAnsi="宋体" w:cs="宋体"/>
          <w:kern w:val="0"/>
          <w:sz w:val="24"/>
          <w:szCs w:val="24"/>
        </w:rPr>
      </w:pPr>
      <w:r w:rsidRPr="00AC696D">
        <w:rPr>
          <w:rFonts w:ascii="宋体" w:eastAsia="宋体" w:hAnsi="宋体" w:cs="宋体"/>
          <w:kern w:val="0"/>
          <w:sz w:val="24"/>
          <w:szCs w:val="24"/>
        </w:rPr>
        <w:t xml:space="preserve">　　2.在省级财政专项资金审计、检查过程中发现重大违规行为；</w:t>
      </w:r>
    </w:p>
    <w:p w:rsidR="00AC696D" w:rsidRPr="00AC696D" w:rsidRDefault="00AC696D" w:rsidP="00AC696D">
      <w:pPr>
        <w:widowControl/>
        <w:spacing w:before="100" w:beforeAutospacing="1" w:after="100" w:afterAutospacing="1"/>
        <w:jc w:val="left"/>
        <w:rPr>
          <w:rFonts w:ascii="宋体" w:eastAsia="宋体" w:hAnsi="宋体" w:cs="宋体"/>
          <w:kern w:val="0"/>
          <w:sz w:val="24"/>
          <w:szCs w:val="24"/>
        </w:rPr>
      </w:pPr>
      <w:r w:rsidRPr="00AC696D">
        <w:rPr>
          <w:rFonts w:ascii="宋体" w:eastAsia="宋体" w:hAnsi="宋体" w:cs="宋体"/>
          <w:kern w:val="0"/>
          <w:sz w:val="24"/>
          <w:szCs w:val="24"/>
        </w:rPr>
        <w:t xml:space="preserve">　　3.同一项目通过变换课题名称等方式进行重复或多头申报；</w:t>
      </w:r>
    </w:p>
    <w:p w:rsidR="00AC696D" w:rsidRPr="00AC696D" w:rsidRDefault="00AC696D" w:rsidP="00AC696D">
      <w:pPr>
        <w:widowControl/>
        <w:spacing w:before="100" w:beforeAutospacing="1" w:after="100" w:afterAutospacing="1"/>
        <w:jc w:val="left"/>
        <w:rPr>
          <w:rFonts w:ascii="宋体" w:eastAsia="宋体" w:hAnsi="宋体" w:cs="宋体"/>
          <w:kern w:val="0"/>
          <w:sz w:val="24"/>
          <w:szCs w:val="24"/>
        </w:rPr>
      </w:pPr>
      <w:r w:rsidRPr="00AC696D">
        <w:rPr>
          <w:rFonts w:ascii="宋体" w:eastAsia="宋体" w:hAnsi="宋体" w:cs="宋体"/>
          <w:kern w:val="0"/>
          <w:sz w:val="24"/>
          <w:szCs w:val="24"/>
        </w:rPr>
        <w:t xml:space="preserve">　　4.项目主要内容已由该单位单独或联合其他单位申报并已获得省科技计划立项；</w:t>
      </w:r>
    </w:p>
    <w:p w:rsidR="00AC696D" w:rsidRPr="00AC696D" w:rsidRDefault="00AC696D" w:rsidP="00AC696D">
      <w:pPr>
        <w:widowControl/>
        <w:spacing w:before="100" w:beforeAutospacing="1" w:after="100" w:afterAutospacing="1"/>
        <w:jc w:val="left"/>
        <w:rPr>
          <w:rFonts w:ascii="宋体" w:eastAsia="宋体" w:hAnsi="宋体" w:cs="宋体"/>
          <w:kern w:val="0"/>
          <w:sz w:val="24"/>
          <w:szCs w:val="24"/>
        </w:rPr>
      </w:pPr>
      <w:r w:rsidRPr="00AC696D">
        <w:rPr>
          <w:rFonts w:ascii="宋体" w:eastAsia="宋体" w:hAnsi="宋体" w:cs="宋体"/>
          <w:kern w:val="0"/>
          <w:sz w:val="24"/>
          <w:szCs w:val="24"/>
        </w:rPr>
        <w:t xml:space="preserve">　　5.省内单位项目未经科技主管部门组织推荐；</w:t>
      </w:r>
    </w:p>
    <w:p w:rsidR="00AC696D" w:rsidRPr="00AC696D" w:rsidRDefault="00AC696D" w:rsidP="00AC696D">
      <w:pPr>
        <w:widowControl/>
        <w:spacing w:before="100" w:beforeAutospacing="1" w:after="100" w:afterAutospacing="1"/>
        <w:jc w:val="left"/>
        <w:rPr>
          <w:rFonts w:ascii="宋体" w:eastAsia="宋体" w:hAnsi="宋体" w:cs="宋体"/>
          <w:kern w:val="0"/>
          <w:sz w:val="24"/>
          <w:szCs w:val="24"/>
        </w:rPr>
      </w:pPr>
      <w:r w:rsidRPr="00AC696D">
        <w:rPr>
          <w:rFonts w:ascii="宋体" w:eastAsia="宋体" w:hAnsi="宋体" w:cs="宋体"/>
          <w:kern w:val="0"/>
          <w:sz w:val="24"/>
          <w:szCs w:val="24"/>
        </w:rPr>
        <w:t xml:space="preserve">　　6.有尚在惩戒执行期内的科研严重失信行为记录和相关社会领域信用“黑名单”记录；</w:t>
      </w:r>
    </w:p>
    <w:p w:rsidR="00AC696D" w:rsidRPr="00AC696D" w:rsidRDefault="00AC696D" w:rsidP="00AC696D">
      <w:pPr>
        <w:widowControl/>
        <w:spacing w:before="100" w:beforeAutospacing="1" w:after="100" w:afterAutospacing="1"/>
        <w:jc w:val="left"/>
        <w:rPr>
          <w:rFonts w:ascii="宋体" w:eastAsia="宋体" w:hAnsi="宋体" w:cs="宋体"/>
          <w:kern w:val="0"/>
          <w:sz w:val="24"/>
          <w:szCs w:val="24"/>
        </w:rPr>
      </w:pPr>
      <w:r w:rsidRPr="00AC696D">
        <w:rPr>
          <w:rFonts w:ascii="宋体" w:eastAsia="宋体" w:hAnsi="宋体" w:cs="宋体"/>
          <w:kern w:val="0"/>
          <w:sz w:val="24"/>
          <w:szCs w:val="24"/>
        </w:rPr>
        <w:t xml:space="preserve">　　7.违背科研伦理道德。</w:t>
      </w:r>
    </w:p>
    <w:p w:rsidR="00AC696D" w:rsidRPr="00AC696D" w:rsidRDefault="00AC696D" w:rsidP="00AC696D">
      <w:pPr>
        <w:widowControl/>
        <w:spacing w:before="100" w:beforeAutospacing="1" w:after="300"/>
        <w:jc w:val="left"/>
        <w:rPr>
          <w:rFonts w:ascii="宋体" w:eastAsia="宋体" w:hAnsi="宋体" w:cs="宋体"/>
          <w:kern w:val="0"/>
          <w:sz w:val="24"/>
          <w:szCs w:val="24"/>
        </w:rPr>
      </w:pPr>
      <w:r w:rsidRPr="00AC696D">
        <w:rPr>
          <w:rFonts w:ascii="宋体" w:eastAsia="宋体" w:hAnsi="宋体" w:cs="宋体"/>
          <w:kern w:val="0"/>
          <w:sz w:val="24"/>
          <w:szCs w:val="24"/>
        </w:rPr>
        <w:t xml:space="preserve">　　（九）申报项目还须符合申报指南各专题方向的具体申报条件。</w:t>
      </w:r>
    </w:p>
    <w:p w:rsidR="00AC696D" w:rsidRPr="00AC696D" w:rsidRDefault="00AC696D" w:rsidP="00AC696D">
      <w:pPr>
        <w:widowControl/>
        <w:spacing w:before="100" w:beforeAutospacing="1" w:after="100" w:afterAutospacing="1"/>
        <w:jc w:val="left"/>
        <w:rPr>
          <w:rFonts w:ascii="宋体" w:eastAsia="宋体" w:hAnsi="宋体" w:cs="宋体"/>
          <w:kern w:val="0"/>
          <w:sz w:val="24"/>
          <w:szCs w:val="24"/>
        </w:rPr>
      </w:pPr>
      <w:r w:rsidRPr="00AC696D">
        <w:rPr>
          <w:rFonts w:ascii="宋体" w:eastAsia="宋体" w:hAnsi="宋体" w:cs="宋体"/>
          <w:kern w:val="0"/>
          <w:sz w:val="24"/>
          <w:szCs w:val="24"/>
        </w:rPr>
        <w:t xml:space="preserve">　　</w:t>
      </w:r>
      <w:r w:rsidRPr="00AC696D">
        <w:rPr>
          <w:rFonts w:ascii="宋体" w:eastAsia="宋体" w:hAnsi="宋体" w:cs="宋体"/>
          <w:b/>
          <w:bCs/>
          <w:kern w:val="0"/>
          <w:sz w:val="24"/>
          <w:szCs w:val="24"/>
        </w:rPr>
        <w:t>二、评审及立项说明</w:t>
      </w:r>
    </w:p>
    <w:p w:rsidR="00AC696D" w:rsidRPr="00AC696D" w:rsidRDefault="00AC696D" w:rsidP="00AC696D">
      <w:pPr>
        <w:widowControl/>
        <w:spacing w:before="100" w:beforeAutospacing="1" w:after="100" w:afterAutospacing="1"/>
        <w:jc w:val="left"/>
        <w:rPr>
          <w:rFonts w:ascii="宋体" w:eastAsia="宋体" w:hAnsi="宋体" w:cs="宋体"/>
          <w:kern w:val="0"/>
          <w:sz w:val="24"/>
          <w:szCs w:val="24"/>
        </w:rPr>
      </w:pPr>
      <w:r w:rsidRPr="00AC696D">
        <w:rPr>
          <w:rFonts w:ascii="宋体" w:eastAsia="宋体" w:hAnsi="宋体" w:cs="宋体"/>
          <w:kern w:val="0"/>
          <w:sz w:val="24"/>
          <w:szCs w:val="24"/>
        </w:rPr>
        <w:t xml:space="preserve">　　（一）公开竞争择优。符合条件的单位均可申报，由第三</w:t>
      </w:r>
      <w:proofErr w:type="gramStart"/>
      <w:r w:rsidRPr="00AC696D">
        <w:rPr>
          <w:rFonts w:ascii="宋体" w:eastAsia="宋体" w:hAnsi="宋体" w:cs="宋体"/>
          <w:kern w:val="0"/>
          <w:sz w:val="24"/>
          <w:szCs w:val="24"/>
        </w:rPr>
        <w:t>方专业</w:t>
      </w:r>
      <w:proofErr w:type="gramEnd"/>
      <w:r w:rsidRPr="00AC696D">
        <w:rPr>
          <w:rFonts w:ascii="宋体" w:eastAsia="宋体" w:hAnsi="宋体" w:cs="宋体"/>
          <w:kern w:val="0"/>
          <w:sz w:val="24"/>
          <w:szCs w:val="24"/>
        </w:rPr>
        <w:t>机构组织进行竞争性评审，结合项目研究领域分布的均衡性，择优支持。</w:t>
      </w:r>
    </w:p>
    <w:p w:rsidR="00AC696D" w:rsidRPr="00AC696D" w:rsidRDefault="00AC696D" w:rsidP="00AC696D">
      <w:pPr>
        <w:widowControl/>
        <w:spacing w:before="100" w:beforeAutospacing="1" w:after="300"/>
        <w:jc w:val="left"/>
        <w:rPr>
          <w:rFonts w:ascii="宋体" w:eastAsia="宋体" w:hAnsi="宋体" w:cs="宋体"/>
          <w:kern w:val="0"/>
          <w:sz w:val="24"/>
          <w:szCs w:val="24"/>
        </w:rPr>
      </w:pPr>
      <w:r w:rsidRPr="00AC696D">
        <w:rPr>
          <w:rFonts w:ascii="宋体" w:eastAsia="宋体" w:hAnsi="宋体" w:cs="宋体"/>
          <w:kern w:val="0"/>
          <w:sz w:val="24"/>
          <w:szCs w:val="24"/>
        </w:rPr>
        <w:t xml:space="preserve">　　（二）项目库管理。经竞争性专家评审后，拟立项项目按程序审核报批，纳入项目库管理，视年度财政预算情况适时出库支持。</w:t>
      </w:r>
    </w:p>
    <w:p w:rsidR="00AC696D" w:rsidRPr="00AC696D" w:rsidRDefault="00AC696D" w:rsidP="00AC696D">
      <w:pPr>
        <w:widowControl/>
        <w:spacing w:before="100" w:beforeAutospacing="1" w:after="100" w:afterAutospacing="1"/>
        <w:jc w:val="left"/>
        <w:rPr>
          <w:rFonts w:ascii="宋体" w:eastAsia="宋体" w:hAnsi="宋体" w:cs="宋体"/>
          <w:kern w:val="0"/>
          <w:sz w:val="24"/>
          <w:szCs w:val="24"/>
        </w:rPr>
      </w:pPr>
      <w:r w:rsidRPr="00AC696D">
        <w:rPr>
          <w:rFonts w:ascii="宋体" w:eastAsia="宋体" w:hAnsi="宋体" w:cs="宋体"/>
          <w:kern w:val="0"/>
          <w:sz w:val="24"/>
          <w:szCs w:val="24"/>
        </w:rPr>
        <w:t xml:space="preserve">　　</w:t>
      </w:r>
      <w:r w:rsidRPr="00AC696D">
        <w:rPr>
          <w:rFonts w:ascii="宋体" w:eastAsia="宋体" w:hAnsi="宋体" w:cs="宋体"/>
          <w:b/>
          <w:bCs/>
          <w:kern w:val="0"/>
          <w:sz w:val="24"/>
          <w:szCs w:val="24"/>
        </w:rPr>
        <w:t>三、申报方式</w:t>
      </w:r>
    </w:p>
    <w:p w:rsidR="00AC696D" w:rsidRPr="00AC696D" w:rsidRDefault="00AC696D" w:rsidP="00AC696D">
      <w:pPr>
        <w:widowControl/>
        <w:spacing w:before="100" w:beforeAutospacing="1" w:after="100" w:afterAutospacing="1"/>
        <w:jc w:val="left"/>
        <w:rPr>
          <w:rFonts w:ascii="宋体" w:eastAsia="宋体" w:hAnsi="宋体" w:cs="宋体"/>
          <w:kern w:val="0"/>
          <w:sz w:val="24"/>
          <w:szCs w:val="24"/>
        </w:rPr>
      </w:pPr>
      <w:r w:rsidRPr="00AC696D">
        <w:rPr>
          <w:rFonts w:ascii="宋体" w:eastAsia="宋体" w:hAnsi="宋体" w:cs="宋体"/>
          <w:kern w:val="0"/>
          <w:sz w:val="24"/>
          <w:szCs w:val="24"/>
        </w:rPr>
        <w:t xml:space="preserve">　　（一） 项目申报采用在线申报、无纸化方式，符合指南申报条件的单位通过“广东省政务服务网”或“广东省科技业务管理阳光政务平台（http://pro.gdstc.gd.gov.cn/egrantweb）”提交有关材料，指南各专题方向要求的佐证材料请以附件形式上传。</w:t>
      </w:r>
    </w:p>
    <w:p w:rsidR="00AC696D" w:rsidRPr="00AC696D" w:rsidRDefault="00AC696D" w:rsidP="00AC696D">
      <w:pPr>
        <w:widowControl/>
        <w:spacing w:before="100" w:beforeAutospacing="1" w:after="300"/>
        <w:jc w:val="left"/>
        <w:rPr>
          <w:rFonts w:ascii="宋体" w:eastAsia="宋体" w:hAnsi="宋体" w:cs="宋体"/>
          <w:kern w:val="0"/>
          <w:sz w:val="24"/>
          <w:szCs w:val="24"/>
        </w:rPr>
      </w:pPr>
      <w:r w:rsidRPr="00AC696D">
        <w:rPr>
          <w:rFonts w:ascii="宋体" w:eastAsia="宋体" w:hAnsi="宋体" w:cs="宋体"/>
          <w:kern w:val="0"/>
          <w:sz w:val="24"/>
          <w:szCs w:val="24"/>
        </w:rPr>
        <w:lastRenderedPageBreak/>
        <w:t xml:space="preserve">　　（二）项目按程序获得立项后，项目申报书及申报材料、项目任务书、专项承诺书（针对涉及人类遗传资源管理项目）等纸质件再一并报送至省科技厅综合业务办理大厅（均需签名、盖章，提交时间及具体要求另行通知）。</w:t>
      </w:r>
    </w:p>
    <w:p w:rsidR="00AC696D" w:rsidRPr="00AC696D" w:rsidRDefault="00AC696D" w:rsidP="00AC696D">
      <w:pPr>
        <w:widowControl/>
        <w:spacing w:before="100" w:beforeAutospacing="1" w:after="100" w:afterAutospacing="1"/>
        <w:jc w:val="left"/>
        <w:rPr>
          <w:rFonts w:ascii="宋体" w:eastAsia="宋体" w:hAnsi="宋体" w:cs="宋体"/>
          <w:kern w:val="0"/>
          <w:sz w:val="24"/>
          <w:szCs w:val="24"/>
        </w:rPr>
      </w:pPr>
      <w:r w:rsidRPr="00AC696D">
        <w:rPr>
          <w:rFonts w:ascii="宋体" w:eastAsia="宋体" w:hAnsi="宋体" w:cs="宋体"/>
          <w:kern w:val="0"/>
          <w:sz w:val="24"/>
          <w:szCs w:val="24"/>
        </w:rPr>
        <w:t xml:space="preserve">　　</w:t>
      </w:r>
      <w:r w:rsidRPr="00AC696D">
        <w:rPr>
          <w:rFonts w:ascii="宋体" w:eastAsia="宋体" w:hAnsi="宋体" w:cs="宋体"/>
          <w:b/>
          <w:bCs/>
          <w:kern w:val="0"/>
          <w:sz w:val="24"/>
          <w:szCs w:val="24"/>
        </w:rPr>
        <w:t>四、申报时间</w:t>
      </w:r>
    </w:p>
    <w:p w:rsidR="00AC696D" w:rsidRPr="00AC696D" w:rsidRDefault="00AC696D" w:rsidP="00AC696D">
      <w:pPr>
        <w:widowControl/>
        <w:spacing w:before="100" w:beforeAutospacing="1" w:after="300"/>
        <w:jc w:val="left"/>
        <w:rPr>
          <w:rFonts w:ascii="宋体" w:eastAsia="宋体" w:hAnsi="宋体" w:cs="宋体"/>
          <w:kern w:val="0"/>
          <w:sz w:val="24"/>
          <w:szCs w:val="24"/>
        </w:rPr>
      </w:pPr>
      <w:r w:rsidRPr="00AC696D">
        <w:rPr>
          <w:rFonts w:ascii="宋体" w:eastAsia="宋体" w:hAnsi="宋体" w:cs="宋体"/>
          <w:kern w:val="0"/>
          <w:sz w:val="24"/>
          <w:szCs w:val="24"/>
        </w:rPr>
        <w:t xml:space="preserve">　　申报单位网上集中申报时间为2021年9月25日～12月24日17:00，主管部门网上审核推荐截止时间为2021年12月31日17:00。</w:t>
      </w:r>
    </w:p>
    <w:p w:rsidR="00AC696D" w:rsidRPr="00AC696D" w:rsidRDefault="00AC696D" w:rsidP="00AC696D">
      <w:pPr>
        <w:widowControl/>
        <w:spacing w:before="100" w:beforeAutospacing="1" w:after="100" w:afterAutospacing="1"/>
        <w:jc w:val="left"/>
        <w:rPr>
          <w:rFonts w:ascii="宋体" w:eastAsia="宋体" w:hAnsi="宋体" w:cs="宋体"/>
          <w:kern w:val="0"/>
          <w:sz w:val="24"/>
          <w:szCs w:val="24"/>
        </w:rPr>
      </w:pPr>
      <w:r w:rsidRPr="00AC696D">
        <w:rPr>
          <w:rFonts w:ascii="宋体" w:eastAsia="宋体" w:hAnsi="宋体" w:cs="宋体"/>
          <w:kern w:val="0"/>
          <w:sz w:val="24"/>
          <w:szCs w:val="24"/>
        </w:rPr>
        <w:t xml:space="preserve">　　</w:t>
      </w:r>
      <w:r w:rsidRPr="00AC696D">
        <w:rPr>
          <w:rFonts w:ascii="宋体" w:eastAsia="宋体" w:hAnsi="宋体" w:cs="宋体"/>
          <w:b/>
          <w:bCs/>
          <w:kern w:val="0"/>
          <w:sz w:val="24"/>
          <w:szCs w:val="24"/>
        </w:rPr>
        <w:t>五、联系人及电话</w:t>
      </w:r>
    </w:p>
    <w:p w:rsidR="00AC696D" w:rsidRPr="00AC696D" w:rsidRDefault="00AC696D" w:rsidP="00AC696D">
      <w:pPr>
        <w:widowControl/>
        <w:spacing w:before="100" w:beforeAutospacing="1" w:after="100" w:afterAutospacing="1"/>
        <w:jc w:val="left"/>
        <w:rPr>
          <w:rFonts w:ascii="宋体" w:eastAsia="宋体" w:hAnsi="宋体" w:cs="宋体"/>
          <w:kern w:val="0"/>
          <w:sz w:val="24"/>
          <w:szCs w:val="24"/>
        </w:rPr>
      </w:pPr>
      <w:r w:rsidRPr="00AC696D">
        <w:rPr>
          <w:rFonts w:ascii="宋体" w:eastAsia="宋体" w:hAnsi="宋体" w:cs="宋体"/>
          <w:kern w:val="0"/>
          <w:sz w:val="24"/>
          <w:szCs w:val="24"/>
        </w:rPr>
        <w:t xml:space="preserve">　　1.广东省科技合作研究促进中心（项目管理专业机构）：020-83700365、83163307</w:t>
      </w:r>
    </w:p>
    <w:p w:rsidR="00AC696D" w:rsidRPr="00AC696D" w:rsidRDefault="00AC696D" w:rsidP="00AC696D">
      <w:pPr>
        <w:widowControl/>
        <w:spacing w:before="100" w:beforeAutospacing="1" w:after="100" w:afterAutospacing="1"/>
        <w:jc w:val="left"/>
        <w:rPr>
          <w:rFonts w:ascii="宋体" w:eastAsia="宋体" w:hAnsi="宋体" w:cs="宋体"/>
          <w:kern w:val="0"/>
          <w:sz w:val="24"/>
          <w:szCs w:val="24"/>
        </w:rPr>
      </w:pPr>
      <w:r w:rsidRPr="00AC696D">
        <w:rPr>
          <w:rFonts w:ascii="宋体" w:eastAsia="宋体" w:hAnsi="宋体" w:cs="宋体"/>
          <w:kern w:val="0"/>
          <w:sz w:val="24"/>
          <w:szCs w:val="24"/>
        </w:rPr>
        <w:t xml:space="preserve">　　2.交流合作处（专题政策咨询）：020-83163868、83163303</w:t>
      </w:r>
    </w:p>
    <w:p w:rsidR="00AC696D" w:rsidRPr="00AC696D" w:rsidRDefault="00AC696D" w:rsidP="00AC696D">
      <w:pPr>
        <w:widowControl/>
        <w:spacing w:before="100" w:beforeAutospacing="1" w:after="100" w:afterAutospacing="1"/>
        <w:jc w:val="left"/>
        <w:rPr>
          <w:rFonts w:ascii="宋体" w:eastAsia="宋体" w:hAnsi="宋体" w:cs="宋体"/>
          <w:kern w:val="0"/>
          <w:sz w:val="24"/>
          <w:szCs w:val="24"/>
        </w:rPr>
      </w:pPr>
      <w:r w:rsidRPr="00AC696D">
        <w:rPr>
          <w:rFonts w:ascii="宋体" w:eastAsia="宋体" w:hAnsi="宋体" w:cs="宋体"/>
          <w:kern w:val="0"/>
          <w:sz w:val="24"/>
          <w:szCs w:val="24"/>
        </w:rPr>
        <w:t xml:space="preserve">　　3.业务受理及技术支持：020-83163338、83163469</w:t>
      </w:r>
    </w:p>
    <w:p w:rsidR="00AC696D" w:rsidRPr="00AC696D" w:rsidRDefault="00AC696D" w:rsidP="00AC696D">
      <w:pPr>
        <w:widowControl/>
        <w:spacing w:before="100" w:beforeAutospacing="1" w:after="300"/>
        <w:jc w:val="left"/>
        <w:rPr>
          <w:rFonts w:ascii="宋体" w:eastAsia="宋体" w:hAnsi="宋体" w:cs="宋体"/>
          <w:kern w:val="0"/>
          <w:sz w:val="24"/>
          <w:szCs w:val="24"/>
        </w:rPr>
      </w:pPr>
      <w:r w:rsidRPr="00AC696D">
        <w:rPr>
          <w:rFonts w:ascii="宋体" w:eastAsia="宋体" w:hAnsi="宋体" w:cs="宋体"/>
          <w:kern w:val="0"/>
          <w:sz w:val="24"/>
          <w:szCs w:val="24"/>
        </w:rPr>
        <w:t xml:space="preserve">　　4.资源配置与管理处（综合性业务咨询）：020-83163838</w:t>
      </w:r>
    </w:p>
    <w:p w:rsidR="00AC696D" w:rsidRPr="00AC696D" w:rsidRDefault="00AC696D" w:rsidP="00AC696D">
      <w:pPr>
        <w:widowControl/>
        <w:spacing w:before="100" w:beforeAutospacing="1" w:after="100" w:afterAutospacing="1"/>
        <w:jc w:val="left"/>
        <w:rPr>
          <w:rFonts w:ascii="宋体" w:eastAsia="宋体" w:hAnsi="宋体" w:cs="宋体"/>
          <w:kern w:val="0"/>
          <w:sz w:val="24"/>
          <w:szCs w:val="24"/>
        </w:rPr>
      </w:pPr>
      <w:r w:rsidRPr="00AC696D">
        <w:rPr>
          <w:rFonts w:ascii="宋体" w:eastAsia="宋体" w:hAnsi="宋体" w:cs="宋体"/>
          <w:kern w:val="0"/>
          <w:sz w:val="24"/>
          <w:szCs w:val="24"/>
        </w:rPr>
        <w:t xml:space="preserve">　　附　件：1.</w:t>
      </w:r>
      <w:hyperlink r:id="rId5" w:tgtFrame="_blank" w:history="1">
        <w:r w:rsidRPr="00AC696D">
          <w:rPr>
            <w:rFonts w:ascii="宋体" w:eastAsia="宋体" w:hAnsi="宋体" w:cs="宋体"/>
            <w:color w:val="0000FF"/>
            <w:kern w:val="0"/>
            <w:sz w:val="24"/>
            <w:szCs w:val="24"/>
            <w:u w:val="single"/>
          </w:rPr>
          <w:t>2022年度国际科技合作专题申报指南</w:t>
        </w:r>
      </w:hyperlink>
    </w:p>
    <w:p w:rsidR="00AC696D" w:rsidRPr="00AC696D" w:rsidRDefault="00AC696D" w:rsidP="00AC696D">
      <w:pPr>
        <w:widowControl/>
        <w:spacing w:before="100" w:beforeAutospacing="1" w:after="100" w:afterAutospacing="1"/>
        <w:jc w:val="left"/>
        <w:rPr>
          <w:rFonts w:ascii="宋体" w:eastAsia="宋体" w:hAnsi="宋体" w:cs="宋体"/>
          <w:kern w:val="0"/>
          <w:sz w:val="24"/>
          <w:szCs w:val="24"/>
        </w:rPr>
      </w:pPr>
      <w:r w:rsidRPr="00AC696D">
        <w:rPr>
          <w:rFonts w:ascii="宋体" w:eastAsia="宋体" w:hAnsi="宋体" w:cs="宋体"/>
          <w:kern w:val="0"/>
          <w:sz w:val="24"/>
          <w:szCs w:val="24"/>
        </w:rPr>
        <w:t xml:space="preserve">　　　　　　2.</w:t>
      </w:r>
      <w:hyperlink r:id="rId6" w:tgtFrame="_blank" w:history="1">
        <w:r w:rsidRPr="00AC696D">
          <w:rPr>
            <w:rFonts w:ascii="宋体" w:eastAsia="宋体" w:hAnsi="宋体" w:cs="宋体"/>
            <w:color w:val="0000FF"/>
            <w:kern w:val="0"/>
            <w:sz w:val="24"/>
            <w:szCs w:val="24"/>
            <w:u w:val="single"/>
          </w:rPr>
          <w:t>国际科技合作项目专题重点国别及要求</w:t>
        </w:r>
      </w:hyperlink>
    </w:p>
    <w:p w:rsidR="00AC696D" w:rsidRPr="00AC696D" w:rsidRDefault="00AC696D" w:rsidP="00AC696D">
      <w:pPr>
        <w:widowControl/>
        <w:spacing w:before="100" w:beforeAutospacing="1" w:after="300"/>
        <w:jc w:val="left"/>
        <w:rPr>
          <w:rFonts w:ascii="宋体" w:eastAsia="宋体" w:hAnsi="宋体" w:cs="宋体"/>
          <w:kern w:val="0"/>
          <w:sz w:val="24"/>
          <w:szCs w:val="24"/>
        </w:rPr>
      </w:pPr>
      <w:r w:rsidRPr="00AC696D">
        <w:rPr>
          <w:rFonts w:ascii="宋体" w:eastAsia="宋体" w:hAnsi="宋体" w:cs="宋体"/>
          <w:kern w:val="0"/>
          <w:sz w:val="24"/>
          <w:szCs w:val="24"/>
        </w:rPr>
        <w:t xml:space="preserve">　　　　　　3.</w:t>
      </w:r>
      <w:hyperlink r:id="rId7" w:tgtFrame="_blank" w:history="1">
        <w:r w:rsidRPr="00AC696D">
          <w:rPr>
            <w:rFonts w:ascii="宋体" w:eastAsia="宋体" w:hAnsi="宋体" w:cs="宋体"/>
            <w:color w:val="0000FF"/>
            <w:kern w:val="0"/>
            <w:sz w:val="24"/>
            <w:szCs w:val="24"/>
            <w:u w:val="single"/>
          </w:rPr>
          <w:t>2022年度国际科技合作专题证明材料清单</w:t>
        </w:r>
      </w:hyperlink>
    </w:p>
    <w:p w:rsidR="00AC696D" w:rsidRPr="00AC696D" w:rsidRDefault="00AC696D" w:rsidP="00AC696D">
      <w:pPr>
        <w:widowControl/>
        <w:spacing w:before="100" w:beforeAutospacing="1" w:after="100" w:afterAutospacing="1"/>
        <w:jc w:val="right"/>
        <w:rPr>
          <w:rFonts w:ascii="宋体" w:eastAsia="宋体" w:hAnsi="宋体" w:cs="宋体"/>
          <w:kern w:val="0"/>
          <w:sz w:val="24"/>
          <w:szCs w:val="24"/>
        </w:rPr>
      </w:pPr>
      <w:r w:rsidRPr="00AC696D">
        <w:rPr>
          <w:rFonts w:ascii="宋体" w:eastAsia="宋体" w:hAnsi="宋体" w:cs="宋体"/>
          <w:kern w:val="0"/>
          <w:sz w:val="24"/>
          <w:szCs w:val="24"/>
        </w:rPr>
        <w:t>省科技厅</w:t>
      </w:r>
    </w:p>
    <w:p w:rsidR="00AC696D" w:rsidRPr="00AC696D" w:rsidRDefault="00AC696D" w:rsidP="00AC696D">
      <w:pPr>
        <w:widowControl/>
        <w:spacing w:before="100" w:beforeAutospacing="1" w:after="100" w:afterAutospacing="1"/>
        <w:jc w:val="right"/>
        <w:rPr>
          <w:rFonts w:ascii="宋体" w:eastAsia="宋体" w:hAnsi="宋体" w:cs="宋体"/>
          <w:kern w:val="0"/>
          <w:sz w:val="24"/>
          <w:szCs w:val="24"/>
        </w:rPr>
      </w:pPr>
      <w:r w:rsidRPr="00AC696D">
        <w:rPr>
          <w:rFonts w:ascii="宋体" w:eastAsia="宋体" w:hAnsi="宋体" w:cs="宋体"/>
          <w:kern w:val="0"/>
          <w:sz w:val="24"/>
          <w:szCs w:val="24"/>
        </w:rPr>
        <w:t>2021年9月18日</w:t>
      </w:r>
    </w:p>
    <w:p w:rsidR="00905064" w:rsidRDefault="00905064">
      <w:bookmarkStart w:id="0" w:name="_GoBack"/>
      <w:bookmarkEnd w:id="0"/>
    </w:p>
    <w:sectPr w:rsidR="0090506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696D"/>
    <w:rsid w:val="00905064"/>
    <w:rsid w:val="00AC69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4497019">
      <w:bodyDiv w:val="1"/>
      <w:marLeft w:val="0"/>
      <w:marRight w:val="0"/>
      <w:marTop w:val="0"/>
      <w:marBottom w:val="0"/>
      <w:divBdr>
        <w:top w:val="none" w:sz="0" w:space="0" w:color="auto"/>
        <w:left w:val="none" w:sz="0" w:space="0" w:color="auto"/>
        <w:bottom w:val="none" w:sz="0" w:space="0" w:color="auto"/>
        <w:right w:val="none" w:sz="0" w:space="0" w:color="auto"/>
      </w:divBdr>
      <w:divsChild>
        <w:div w:id="2143695385">
          <w:marLeft w:val="0"/>
          <w:marRight w:val="0"/>
          <w:marTop w:val="0"/>
          <w:marBottom w:val="0"/>
          <w:divBdr>
            <w:top w:val="none" w:sz="0" w:space="0" w:color="auto"/>
            <w:left w:val="none" w:sz="0" w:space="0" w:color="auto"/>
            <w:bottom w:val="none" w:sz="0" w:space="0" w:color="auto"/>
            <w:right w:val="none" w:sz="0" w:space="0" w:color="auto"/>
          </w:divBdr>
        </w:div>
        <w:div w:id="1064329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gdstc.gd.gov.cn/attachment/0/457/457400/3535067.pdf"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gdstc.gd.gov.cn/attachment/0/457/457399/3535067.pdf" TargetMode="External"/><Relationship Id="rId5" Type="http://schemas.openxmlformats.org/officeDocument/2006/relationships/hyperlink" Target="http://gdstc.gd.gov.cn/attachment/0/457/457398/3535067.pdf"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353</Words>
  <Characters>2017</Characters>
  <Application>Microsoft Office Word</Application>
  <DocSecurity>0</DocSecurity>
  <Lines>16</Lines>
  <Paragraphs>4</Paragraphs>
  <ScaleCrop>false</ScaleCrop>
  <Company>Microsoft</Company>
  <LinksUpToDate>false</LinksUpToDate>
  <CharactersWithSpaces>2366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1</cp:revision>
  <dcterms:created xsi:type="dcterms:W3CDTF">2021-09-23T09:05:00Z</dcterms:created>
  <dcterms:modified xsi:type="dcterms:W3CDTF">2021-09-23T09:07:00Z</dcterms:modified>
</cp:coreProperties>
</file>